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564" w:rsidRDefault="00593564" w:rsidP="00593564">
      <w:pPr>
        <w:pBdr>
          <w:bottom w:val="dotted" w:sz="6" w:space="8" w:color="A10004"/>
        </w:pBdr>
        <w:shd w:val="clear" w:color="auto" w:fill="FFFFFF"/>
        <w:tabs>
          <w:tab w:val="left" w:pos="645"/>
          <w:tab w:val="center" w:pos="4680"/>
        </w:tabs>
        <w:spacing w:before="100" w:beforeAutospacing="1" w:after="450" w:line="240" w:lineRule="auto"/>
        <w:outlineLvl w:val="0"/>
        <w:rPr>
          <w:rFonts w:ascii="cinzel" w:eastAsia="Times New Roman" w:hAnsi="cinzel" w:cs="Times New Roman"/>
          <w:b/>
          <w:bCs/>
          <w:spacing w:val="90"/>
          <w:kern w:val="36"/>
          <w:sz w:val="48"/>
          <w:szCs w:val="48"/>
          <w:lang w:val="en"/>
        </w:rPr>
      </w:pPr>
      <w:r>
        <w:rPr>
          <w:rFonts w:ascii="cinzel" w:eastAsia="Times New Roman" w:hAnsi="cinzel" w:cs="Times New Roman"/>
          <w:b/>
          <w:bCs/>
          <w:spacing w:val="90"/>
          <w:kern w:val="36"/>
          <w:sz w:val="48"/>
          <w:szCs w:val="48"/>
          <w:lang w:val="en"/>
        </w:rPr>
        <w:tab/>
      </w:r>
      <w:r w:rsidRPr="00593564">
        <w:rPr>
          <w:rFonts w:ascii="cinzel" w:eastAsia="Times New Roman" w:hAnsi="cinzel" w:cs="Times New Roman"/>
          <w:b/>
          <w:bCs/>
          <w:noProof/>
          <w:spacing w:val="90"/>
          <w:kern w:val="36"/>
          <w:sz w:val="48"/>
          <w:szCs w:val="48"/>
          <w:lang w:val="en"/>
        </w:rPr>
        <mc:AlternateContent>
          <mc:Choice Requires="wps">
            <w:drawing>
              <wp:anchor distT="45720" distB="45720" distL="114300" distR="114300" simplePos="0" relativeHeight="251660288" behindDoc="0" locked="0" layoutInCell="1" allowOverlap="1" wp14:anchorId="3BC0796A" wp14:editId="61FEAAAD">
                <wp:simplePos x="0" y="0"/>
                <wp:positionH relativeFrom="page">
                  <wp:posOffset>2809875</wp:posOffset>
                </wp:positionH>
                <wp:positionV relativeFrom="paragraph">
                  <wp:posOffset>9525</wp:posOffset>
                </wp:positionV>
                <wp:extent cx="2360930" cy="266700"/>
                <wp:effectExtent l="0" t="0" r="381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FFFFFF"/>
                        </a:solidFill>
                        <a:ln w="9525">
                          <a:noFill/>
                          <a:miter lim="800000"/>
                          <a:headEnd/>
                          <a:tailEnd/>
                        </a:ln>
                      </wps:spPr>
                      <wps:txbx>
                        <w:txbxContent>
                          <w:p w:rsidR="00593564" w:rsidRPr="00593564" w:rsidRDefault="00593564" w:rsidP="00593564">
                            <w:pPr>
                              <w:jc w:val="center"/>
                              <w:rPr>
                                <w:b/>
                              </w:rPr>
                            </w:pPr>
                            <w:r w:rsidRPr="00593564">
                              <w:rPr>
                                <w:b/>
                              </w:rPr>
                              <w:t>Milam Consulting Group, LLC</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BC0796A" id="_x0000_t202" coordsize="21600,21600" o:spt="202" path="m,l,21600r21600,l21600,xe">
                <v:stroke joinstyle="miter"/>
                <v:path gradientshapeok="t" o:connecttype="rect"/>
              </v:shapetype>
              <v:shape id="Text Box 2" o:spid="_x0000_s1026" type="#_x0000_t202" style="position:absolute;margin-left:221.25pt;margin-top:.75pt;width:185.9pt;height:21pt;z-index:251660288;visibility:visible;mso-wrap-style:square;mso-width-percent:400;mso-height-percent:0;mso-wrap-distance-left:9pt;mso-wrap-distance-top:3.6pt;mso-wrap-distance-right:9pt;mso-wrap-distance-bottom:3.6pt;mso-position-horizontal:absolute;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" stroked="f">
                <v:textbox>
                  <w:txbxContent>
                    <w:p w:rsidR="00593564" w:rsidRPr="00593564" w:rsidRDefault="00593564" w:rsidP="00593564">
                      <w:pPr>
                        <w:jc w:val="center"/>
                        <w:rPr>
                          <w:b/>
                        </w:rPr>
                      </w:pPr>
                      <w:r w:rsidRPr="00593564">
                        <w:rPr>
                          <w:b/>
                        </w:rPr>
                        <w:t>Milam Consulting Group, LLC</w:t>
                      </w:r>
                    </w:p>
                  </w:txbxContent>
                </v:textbox>
                <w10:wrap anchorx="page"/>
              </v:shape>
            </w:pict>
          </mc:Fallback>
        </mc:AlternateContent>
      </w:r>
      <w:r w:rsidRPr="00593564">
        <w:rPr>
          <w:rFonts w:ascii="Times New Roman" w:eastAsia="Times New Roman" w:hAnsi="Times New Roman" w:cs="Times New Roman"/>
          <w:noProof/>
          <w:color w:val="000000"/>
          <w:sz w:val="24"/>
          <w:szCs w:val="24"/>
        </w:rPr>
        <w:drawing>
          <wp:anchor distT="0" distB="0" distL="114300" distR="114300" simplePos="0" relativeHeight="251658240" behindDoc="0" locked="0" layoutInCell="1" allowOverlap="1" wp14:anchorId="61C995D8" wp14:editId="0D8670B0">
            <wp:simplePos x="0" y="0"/>
            <wp:positionH relativeFrom="column">
              <wp:posOffset>2533650</wp:posOffset>
            </wp:positionH>
            <wp:positionV relativeFrom="paragraph">
              <wp:posOffset>-840105</wp:posOffset>
            </wp:positionV>
            <wp:extent cx="1005840" cy="667512"/>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owth-from-mone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05840" cy="667512"/>
                    </a:xfrm>
                    <a:prstGeom prst="rect">
                      <a:avLst/>
                    </a:prstGeom>
                  </pic:spPr>
                </pic:pic>
              </a:graphicData>
            </a:graphic>
            <wp14:sizeRelH relativeFrom="page">
              <wp14:pctWidth>0</wp14:pctWidth>
            </wp14:sizeRelH>
            <wp14:sizeRelV relativeFrom="page">
              <wp14:pctHeight>0</wp14:pctHeight>
            </wp14:sizeRelV>
          </wp:anchor>
        </w:drawing>
      </w:r>
    </w:p>
    <w:p w:rsidR="0033211D" w:rsidRPr="00593564" w:rsidRDefault="0033211D" w:rsidP="0033211D">
      <w:pPr>
        <w:pBdr>
          <w:bottom w:val="dotted" w:sz="6" w:space="8" w:color="A10004"/>
        </w:pBdr>
        <w:shd w:val="clear" w:color="auto" w:fill="FFFFFF"/>
        <w:spacing w:before="100" w:beforeAutospacing="1" w:after="450" w:line="240" w:lineRule="auto"/>
        <w:jc w:val="center"/>
        <w:outlineLvl w:val="0"/>
        <w:rPr>
          <w:rFonts w:ascii="cinzel" w:eastAsia="Times New Roman" w:hAnsi="cinzel" w:cs="Times New Roman"/>
          <w:b/>
          <w:bCs/>
          <w:spacing w:val="90"/>
          <w:kern w:val="36"/>
          <w:sz w:val="32"/>
          <w:szCs w:val="32"/>
          <w:lang w:val="en"/>
        </w:rPr>
      </w:pPr>
      <w:r w:rsidRPr="00593564">
        <w:rPr>
          <w:rFonts w:ascii="cinzel" w:eastAsia="Times New Roman" w:hAnsi="cinzel" w:cs="Times New Roman"/>
          <w:b/>
          <w:bCs/>
          <w:spacing w:val="90"/>
          <w:kern w:val="36"/>
          <w:sz w:val="32"/>
          <w:szCs w:val="32"/>
          <w:lang w:val="en"/>
        </w:rPr>
        <w:t>Bible Verses About Financial Success</w:t>
      </w:r>
    </w:p>
    <w:p w:rsidR="0033211D" w:rsidRPr="00593564" w:rsidRDefault="0033211D" w:rsidP="00593564">
      <w:pPr>
        <w:shd w:val="clear" w:color="auto" w:fill="FFFFFF"/>
        <w:spacing w:before="100" w:beforeAutospacing="1" w:after="100" w:afterAutospacing="1" w:line="240" w:lineRule="auto"/>
        <w:contextualSpacing/>
        <w:outlineLvl w:val="3"/>
        <w:rPr>
          <w:rFonts w:ascii="Times New Roman" w:eastAsia="Times New Roman" w:hAnsi="Times New Roman" w:cs="Times New Roman"/>
          <w:lang w:val="en"/>
        </w:rPr>
      </w:pPr>
      <w:r w:rsidRPr="00593564">
        <w:rPr>
          <w:rFonts w:ascii="Times New Roman" w:eastAsia="Times New Roman" w:hAnsi="Times New Roman" w:cs="Times New Roman"/>
          <w:b/>
          <w:bCs/>
          <w:lang w:val="en"/>
        </w:rPr>
        <w:t xml:space="preserve">Bible verses related to </w:t>
      </w:r>
      <w:r w:rsidRPr="00593564">
        <w:rPr>
          <w:rFonts w:ascii="Times New Roman" w:eastAsia="Times New Roman" w:hAnsi="Times New Roman" w:cs="Times New Roman"/>
          <w:b/>
          <w:bCs/>
          <w:i/>
          <w:iCs/>
          <w:lang w:val="en"/>
        </w:rPr>
        <w:t>Financial Success</w:t>
      </w:r>
      <w:r w:rsidRPr="00593564">
        <w:rPr>
          <w:rFonts w:ascii="Times New Roman" w:eastAsia="Times New Roman" w:hAnsi="Times New Roman" w:cs="Times New Roman"/>
          <w:b/>
          <w:bCs/>
          <w:lang w:val="en"/>
        </w:rPr>
        <w:t xml:space="preserve"> from the King James Version (KJV) </w:t>
      </w:r>
    </w:p>
    <w:p w:rsidR="0033211D" w:rsidRPr="00593564" w:rsidRDefault="008B6DD1" w:rsidP="00593564">
      <w:pPr>
        <w:shd w:val="clear" w:color="auto" w:fill="FFFFFF"/>
        <w:spacing w:before="100" w:beforeAutospacing="1" w:after="100" w:afterAutospacing="1" w:line="240" w:lineRule="auto"/>
        <w:contextualSpacing/>
        <w:rPr>
          <w:rFonts w:ascii="Times New Roman" w:eastAsia="Times New Roman" w:hAnsi="Times New Roman" w:cs="Times New Roman"/>
          <w:color w:val="000000"/>
          <w:lang w:val="en"/>
        </w:rPr>
      </w:pPr>
      <w:hyperlink r:id="rId5" w:tooltip="Deuteronomy 8:18" w:history="1">
        <w:r w:rsidR="0033211D" w:rsidRPr="00593564">
          <w:rPr>
            <w:rFonts w:ascii="Times New Roman" w:eastAsia="Times New Roman" w:hAnsi="Times New Roman" w:cs="Times New Roman"/>
            <w:b/>
            <w:bCs/>
            <w:lang w:val="en"/>
          </w:rPr>
          <w:t>Deuteronomy 8:18</w:t>
        </w:r>
      </w:hyperlink>
      <w:r w:rsidR="0033211D" w:rsidRPr="00593564">
        <w:rPr>
          <w:rFonts w:ascii="Times New Roman" w:eastAsia="Times New Roman" w:hAnsi="Times New Roman" w:cs="Times New Roman"/>
          <w:lang w:val="en"/>
        </w:rPr>
        <w:t xml:space="preserve"> - But thou shalt remember the LORD thy God: for [it is] he that giveth thee power to get wealth, that he may establish his covenant which he </w:t>
      </w:r>
      <w:proofErr w:type="spellStart"/>
      <w:r w:rsidR="0033211D" w:rsidRPr="00593564">
        <w:rPr>
          <w:rFonts w:ascii="Times New Roman" w:eastAsia="Times New Roman" w:hAnsi="Times New Roman" w:cs="Times New Roman"/>
          <w:lang w:val="en"/>
        </w:rPr>
        <w:t>sware</w:t>
      </w:r>
      <w:proofErr w:type="spellEnd"/>
      <w:r w:rsidR="0033211D" w:rsidRPr="00593564">
        <w:rPr>
          <w:rFonts w:ascii="Times New Roman" w:eastAsia="Times New Roman" w:hAnsi="Times New Roman" w:cs="Times New Roman"/>
          <w:lang w:val="en"/>
        </w:rPr>
        <w:t xml:space="preserve"> unto thy fathers, as [it is] this day.</w:t>
      </w:r>
      <w:r w:rsidR="0033211D" w:rsidRPr="00593564">
        <w:rPr>
          <w:rFonts w:ascii="Times New Roman" w:eastAsia="Times New Roman" w:hAnsi="Times New Roman" w:cs="Times New Roman"/>
          <w:lang w:val="en"/>
        </w:rPr>
        <w:br/>
      </w:r>
      <w:r w:rsidR="0033211D" w:rsidRPr="00593564">
        <w:rPr>
          <w:rFonts w:ascii="Times New Roman" w:eastAsia="Times New Roman" w:hAnsi="Times New Roman" w:cs="Times New Roman"/>
          <w:lang w:val="en"/>
        </w:rPr>
        <w:br/>
      </w:r>
      <w:hyperlink r:id="rId6" w:tooltip="Proverbs 10:22" w:history="1">
        <w:r w:rsidR="0033211D" w:rsidRPr="00593564">
          <w:rPr>
            <w:rFonts w:ascii="Times New Roman" w:eastAsia="Times New Roman" w:hAnsi="Times New Roman" w:cs="Times New Roman"/>
            <w:b/>
            <w:bCs/>
            <w:lang w:val="en"/>
          </w:rPr>
          <w:t>Proverbs 10:22</w:t>
        </w:r>
      </w:hyperlink>
      <w:r w:rsidR="0033211D" w:rsidRPr="00593564">
        <w:rPr>
          <w:rFonts w:ascii="Times New Roman" w:eastAsia="Times New Roman" w:hAnsi="Times New Roman" w:cs="Times New Roman"/>
          <w:lang w:val="en"/>
        </w:rPr>
        <w:t xml:space="preserve"> - The blessing of the LORD, it </w:t>
      </w:r>
      <w:proofErr w:type="spellStart"/>
      <w:r w:rsidR="0033211D" w:rsidRPr="00593564">
        <w:rPr>
          <w:rFonts w:ascii="Times New Roman" w:eastAsia="Times New Roman" w:hAnsi="Times New Roman" w:cs="Times New Roman"/>
          <w:lang w:val="en"/>
        </w:rPr>
        <w:t>maketh</w:t>
      </w:r>
      <w:proofErr w:type="spellEnd"/>
      <w:r w:rsidR="0033211D" w:rsidRPr="00593564">
        <w:rPr>
          <w:rFonts w:ascii="Times New Roman" w:eastAsia="Times New Roman" w:hAnsi="Times New Roman" w:cs="Times New Roman"/>
          <w:lang w:val="en"/>
        </w:rPr>
        <w:t xml:space="preserve"> rich, and he </w:t>
      </w:r>
      <w:proofErr w:type="spellStart"/>
      <w:r w:rsidR="0033211D" w:rsidRPr="00593564">
        <w:rPr>
          <w:rFonts w:ascii="Times New Roman" w:eastAsia="Times New Roman" w:hAnsi="Times New Roman" w:cs="Times New Roman"/>
          <w:lang w:val="en"/>
        </w:rPr>
        <w:t>addeth</w:t>
      </w:r>
      <w:proofErr w:type="spellEnd"/>
      <w:r w:rsidR="0033211D" w:rsidRPr="00593564">
        <w:rPr>
          <w:rFonts w:ascii="Times New Roman" w:eastAsia="Times New Roman" w:hAnsi="Times New Roman" w:cs="Times New Roman"/>
          <w:lang w:val="en"/>
        </w:rPr>
        <w:t xml:space="preserve"> no sorrow with it.</w:t>
      </w:r>
      <w:r w:rsidR="0033211D" w:rsidRPr="00593564">
        <w:rPr>
          <w:rFonts w:ascii="Times New Roman" w:eastAsia="Times New Roman" w:hAnsi="Times New Roman" w:cs="Times New Roman"/>
          <w:lang w:val="en"/>
        </w:rPr>
        <w:br/>
      </w:r>
      <w:r w:rsidR="0033211D" w:rsidRPr="00593564">
        <w:rPr>
          <w:rFonts w:ascii="Times New Roman" w:eastAsia="Times New Roman" w:hAnsi="Times New Roman" w:cs="Times New Roman"/>
          <w:lang w:val="en"/>
        </w:rPr>
        <w:br/>
      </w:r>
      <w:hyperlink r:id="rId7" w:tooltip="Matthew 6:33" w:history="1">
        <w:r w:rsidR="0033211D" w:rsidRPr="00593564">
          <w:rPr>
            <w:rFonts w:ascii="Times New Roman" w:eastAsia="Times New Roman" w:hAnsi="Times New Roman" w:cs="Times New Roman"/>
            <w:b/>
            <w:bCs/>
            <w:lang w:val="en"/>
          </w:rPr>
          <w:t>Matthew 6:33</w:t>
        </w:r>
      </w:hyperlink>
      <w:r w:rsidR="0033211D" w:rsidRPr="00593564">
        <w:rPr>
          <w:rFonts w:ascii="Times New Roman" w:eastAsia="Times New Roman" w:hAnsi="Times New Roman" w:cs="Times New Roman"/>
          <w:lang w:val="en"/>
        </w:rPr>
        <w:t xml:space="preserve"> - But seek ye first the kingdom of God, and his righteousness; and all these things shall be added unto you.</w:t>
      </w:r>
      <w:r w:rsidR="0033211D" w:rsidRPr="00593564">
        <w:rPr>
          <w:rFonts w:ascii="Times New Roman" w:eastAsia="Times New Roman" w:hAnsi="Times New Roman" w:cs="Times New Roman"/>
          <w:lang w:val="en"/>
        </w:rPr>
        <w:br/>
      </w:r>
      <w:r w:rsidR="0033211D" w:rsidRPr="00593564">
        <w:rPr>
          <w:rFonts w:ascii="Times New Roman" w:eastAsia="Times New Roman" w:hAnsi="Times New Roman" w:cs="Times New Roman"/>
          <w:lang w:val="en"/>
        </w:rPr>
        <w:br/>
      </w:r>
      <w:hyperlink r:id="rId8" w:tooltip="Proverbs 3:9-3:10" w:history="1">
        <w:r w:rsidR="0033211D" w:rsidRPr="00593564">
          <w:rPr>
            <w:rFonts w:ascii="Times New Roman" w:eastAsia="Times New Roman" w:hAnsi="Times New Roman" w:cs="Times New Roman"/>
            <w:b/>
            <w:bCs/>
            <w:lang w:val="en"/>
          </w:rPr>
          <w:t>Proverbs 3:9-10</w:t>
        </w:r>
      </w:hyperlink>
      <w:r w:rsidR="0033211D" w:rsidRPr="00593564">
        <w:rPr>
          <w:rFonts w:ascii="Times New Roman" w:eastAsia="Times New Roman" w:hAnsi="Times New Roman" w:cs="Times New Roman"/>
          <w:lang w:val="en"/>
        </w:rPr>
        <w:t xml:space="preserve"> - </w:t>
      </w:r>
      <w:proofErr w:type="spellStart"/>
      <w:r w:rsidR="0033211D" w:rsidRPr="00593564">
        <w:rPr>
          <w:rFonts w:ascii="Times New Roman" w:eastAsia="Times New Roman" w:hAnsi="Times New Roman" w:cs="Times New Roman"/>
          <w:lang w:val="en"/>
        </w:rPr>
        <w:t>Honour</w:t>
      </w:r>
      <w:proofErr w:type="spellEnd"/>
      <w:r w:rsidR="0033211D" w:rsidRPr="00593564">
        <w:rPr>
          <w:rFonts w:ascii="Times New Roman" w:eastAsia="Times New Roman" w:hAnsi="Times New Roman" w:cs="Times New Roman"/>
          <w:lang w:val="en"/>
        </w:rPr>
        <w:t xml:space="preserve"> the LORD with thy substance, and with the </w:t>
      </w:r>
      <w:proofErr w:type="spellStart"/>
      <w:r w:rsidR="0033211D" w:rsidRPr="00593564">
        <w:rPr>
          <w:rFonts w:ascii="Times New Roman" w:eastAsia="Times New Roman" w:hAnsi="Times New Roman" w:cs="Times New Roman"/>
          <w:lang w:val="en"/>
        </w:rPr>
        <w:t>firstfruits</w:t>
      </w:r>
      <w:proofErr w:type="spellEnd"/>
      <w:r w:rsidR="0033211D" w:rsidRPr="00593564">
        <w:rPr>
          <w:rFonts w:ascii="Times New Roman" w:eastAsia="Times New Roman" w:hAnsi="Times New Roman" w:cs="Times New Roman"/>
          <w:lang w:val="en"/>
        </w:rPr>
        <w:t xml:space="preserve"> of all thine increase:   </w:t>
      </w:r>
      <w:r w:rsidR="0033211D" w:rsidRPr="00593564">
        <w:rPr>
          <w:rFonts w:ascii="Times New Roman" w:eastAsia="Times New Roman" w:hAnsi="Times New Roman" w:cs="Times New Roman"/>
          <w:lang w:val="en"/>
        </w:rPr>
        <w:br/>
      </w:r>
      <w:r w:rsidR="0033211D" w:rsidRPr="00593564">
        <w:rPr>
          <w:rFonts w:ascii="Times New Roman" w:eastAsia="Times New Roman" w:hAnsi="Times New Roman" w:cs="Times New Roman"/>
          <w:lang w:val="en"/>
        </w:rPr>
        <w:br/>
      </w:r>
      <w:hyperlink r:id="rId9" w:tooltip="Psalms 112:3" w:history="1">
        <w:r w:rsidR="0033211D" w:rsidRPr="00593564">
          <w:rPr>
            <w:rFonts w:ascii="Times New Roman" w:eastAsia="Times New Roman" w:hAnsi="Times New Roman" w:cs="Times New Roman"/>
            <w:b/>
            <w:bCs/>
            <w:lang w:val="en"/>
          </w:rPr>
          <w:t>Psalms 112:3</w:t>
        </w:r>
      </w:hyperlink>
      <w:r w:rsidR="0033211D" w:rsidRPr="00593564">
        <w:rPr>
          <w:rFonts w:ascii="Times New Roman" w:eastAsia="Times New Roman" w:hAnsi="Times New Roman" w:cs="Times New Roman"/>
          <w:lang w:val="en"/>
        </w:rPr>
        <w:t xml:space="preserve"> - Wealth and riches [shall be] in his house: and his righteousness </w:t>
      </w:r>
      <w:proofErr w:type="spellStart"/>
      <w:r w:rsidR="0033211D" w:rsidRPr="00593564">
        <w:rPr>
          <w:rFonts w:ascii="Times New Roman" w:eastAsia="Times New Roman" w:hAnsi="Times New Roman" w:cs="Times New Roman"/>
          <w:lang w:val="en"/>
        </w:rPr>
        <w:t>endureth</w:t>
      </w:r>
      <w:proofErr w:type="spellEnd"/>
      <w:r w:rsidR="0033211D" w:rsidRPr="00593564">
        <w:rPr>
          <w:rFonts w:ascii="Times New Roman" w:eastAsia="Times New Roman" w:hAnsi="Times New Roman" w:cs="Times New Roman"/>
          <w:lang w:val="en"/>
        </w:rPr>
        <w:t xml:space="preserve"> </w:t>
      </w:r>
      <w:proofErr w:type="spellStart"/>
      <w:r w:rsidR="0033211D" w:rsidRPr="00593564">
        <w:rPr>
          <w:rFonts w:ascii="Times New Roman" w:eastAsia="Times New Roman" w:hAnsi="Times New Roman" w:cs="Times New Roman"/>
          <w:lang w:val="en"/>
        </w:rPr>
        <w:t>for ever</w:t>
      </w:r>
      <w:proofErr w:type="spellEnd"/>
      <w:r w:rsidR="0033211D" w:rsidRPr="00593564">
        <w:rPr>
          <w:rFonts w:ascii="Times New Roman" w:eastAsia="Times New Roman" w:hAnsi="Times New Roman" w:cs="Times New Roman"/>
          <w:lang w:val="en"/>
        </w:rPr>
        <w:t>.</w:t>
      </w:r>
      <w:r w:rsidR="0033211D" w:rsidRPr="00593564">
        <w:rPr>
          <w:rFonts w:ascii="Times New Roman" w:eastAsia="Times New Roman" w:hAnsi="Times New Roman" w:cs="Times New Roman"/>
          <w:lang w:val="en"/>
        </w:rPr>
        <w:br/>
      </w:r>
      <w:r w:rsidR="0033211D" w:rsidRPr="00593564">
        <w:rPr>
          <w:rFonts w:ascii="Times New Roman" w:eastAsia="Times New Roman" w:hAnsi="Times New Roman" w:cs="Times New Roman"/>
          <w:lang w:val="en"/>
        </w:rPr>
        <w:br/>
      </w:r>
      <w:hyperlink r:id="rId10" w:tooltip="Philippians 4:19" w:history="1">
        <w:r w:rsidR="0033211D" w:rsidRPr="00593564">
          <w:rPr>
            <w:rFonts w:ascii="Times New Roman" w:eastAsia="Times New Roman" w:hAnsi="Times New Roman" w:cs="Times New Roman"/>
            <w:b/>
            <w:bCs/>
            <w:lang w:val="en"/>
          </w:rPr>
          <w:t>Philippians 4:19</w:t>
        </w:r>
      </w:hyperlink>
      <w:r w:rsidR="0033211D" w:rsidRPr="00593564">
        <w:rPr>
          <w:rFonts w:ascii="Times New Roman" w:eastAsia="Times New Roman" w:hAnsi="Times New Roman" w:cs="Times New Roman"/>
          <w:lang w:val="en"/>
        </w:rPr>
        <w:t xml:space="preserve"> - But my God shall supply all your need according to his riches in glory by Christ Jesus.</w:t>
      </w:r>
      <w:r w:rsidR="0033211D" w:rsidRPr="00593564">
        <w:rPr>
          <w:rFonts w:ascii="Times New Roman" w:eastAsia="Times New Roman" w:hAnsi="Times New Roman" w:cs="Times New Roman"/>
          <w:lang w:val="en"/>
        </w:rPr>
        <w:br/>
      </w:r>
      <w:r w:rsidR="0033211D" w:rsidRPr="00593564">
        <w:rPr>
          <w:rFonts w:ascii="Times New Roman" w:eastAsia="Times New Roman" w:hAnsi="Times New Roman" w:cs="Times New Roman"/>
          <w:lang w:val="en"/>
        </w:rPr>
        <w:br/>
      </w:r>
      <w:hyperlink r:id="rId11" w:tooltip="Proverbs 22:9" w:history="1">
        <w:r w:rsidR="0033211D" w:rsidRPr="00593564">
          <w:rPr>
            <w:rFonts w:ascii="Times New Roman" w:eastAsia="Times New Roman" w:hAnsi="Times New Roman" w:cs="Times New Roman"/>
            <w:b/>
            <w:bCs/>
            <w:lang w:val="en"/>
          </w:rPr>
          <w:t>Proverbs 22:9</w:t>
        </w:r>
      </w:hyperlink>
      <w:r w:rsidR="0033211D" w:rsidRPr="00593564">
        <w:rPr>
          <w:rFonts w:ascii="Times New Roman" w:eastAsia="Times New Roman" w:hAnsi="Times New Roman" w:cs="Times New Roman"/>
          <w:lang w:val="en"/>
        </w:rPr>
        <w:t xml:space="preserve"> - He that hath a bountiful eye shall be blessed; for he giveth of his bread to the poor.</w:t>
      </w:r>
      <w:r w:rsidR="0033211D" w:rsidRPr="00593564">
        <w:rPr>
          <w:rFonts w:ascii="Times New Roman" w:eastAsia="Times New Roman" w:hAnsi="Times New Roman" w:cs="Times New Roman"/>
          <w:lang w:val="en"/>
        </w:rPr>
        <w:br/>
      </w:r>
      <w:r w:rsidR="0033211D" w:rsidRPr="00593564">
        <w:rPr>
          <w:rFonts w:ascii="Times New Roman" w:eastAsia="Times New Roman" w:hAnsi="Times New Roman" w:cs="Times New Roman"/>
          <w:lang w:val="en"/>
        </w:rPr>
        <w:br/>
      </w:r>
      <w:hyperlink r:id="rId12" w:tooltip="Proverbs 11:24-11:25" w:history="1">
        <w:r w:rsidR="0033211D" w:rsidRPr="00593564">
          <w:rPr>
            <w:rFonts w:ascii="Times New Roman" w:eastAsia="Times New Roman" w:hAnsi="Times New Roman" w:cs="Times New Roman"/>
            <w:b/>
            <w:bCs/>
            <w:lang w:val="en"/>
          </w:rPr>
          <w:t>Proverbs 11:24-25</w:t>
        </w:r>
      </w:hyperlink>
      <w:r w:rsidR="0033211D" w:rsidRPr="00593564">
        <w:rPr>
          <w:rFonts w:ascii="Times New Roman" w:eastAsia="Times New Roman" w:hAnsi="Times New Roman" w:cs="Times New Roman"/>
          <w:lang w:val="en"/>
        </w:rPr>
        <w:t xml:space="preserve"> - There is that </w:t>
      </w:r>
      <w:proofErr w:type="spellStart"/>
      <w:r w:rsidR="0033211D" w:rsidRPr="00593564">
        <w:rPr>
          <w:rFonts w:ascii="Times New Roman" w:eastAsia="Times New Roman" w:hAnsi="Times New Roman" w:cs="Times New Roman"/>
          <w:lang w:val="en"/>
        </w:rPr>
        <w:t>scattereth</w:t>
      </w:r>
      <w:proofErr w:type="spellEnd"/>
      <w:r w:rsidR="0033211D" w:rsidRPr="00593564">
        <w:rPr>
          <w:rFonts w:ascii="Times New Roman" w:eastAsia="Times New Roman" w:hAnsi="Times New Roman" w:cs="Times New Roman"/>
          <w:lang w:val="en"/>
        </w:rPr>
        <w:t xml:space="preserve">, and yet </w:t>
      </w:r>
      <w:proofErr w:type="spellStart"/>
      <w:r w:rsidR="0033211D" w:rsidRPr="00593564">
        <w:rPr>
          <w:rFonts w:ascii="Times New Roman" w:eastAsia="Times New Roman" w:hAnsi="Times New Roman" w:cs="Times New Roman"/>
          <w:lang w:val="en"/>
        </w:rPr>
        <w:t>increaseth</w:t>
      </w:r>
      <w:proofErr w:type="spellEnd"/>
      <w:r w:rsidR="0033211D" w:rsidRPr="00593564">
        <w:rPr>
          <w:rFonts w:ascii="Times New Roman" w:eastAsia="Times New Roman" w:hAnsi="Times New Roman" w:cs="Times New Roman"/>
          <w:lang w:val="en"/>
        </w:rPr>
        <w:t xml:space="preserve">; and [there is] that </w:t>
      </w:r>
      <w:proofErr w:type="spellStart"/>
      <w:r w:rsidR="0033211D" w:rsidRPr="00593564">
        <w:rPr>
          <w:rFonts w:ascii="Times New Roman" w:eastAsia="Times New Roman" w:hAnsi="Times New Roman" w:cs="Times New Roman"/>
          <w:lang w:val="en"/>
        </w:rPr>
        <w:t>withholdeth</w:t>
      </w:r>
      <w:proofErr w:type="spellEnd"/>
      <w:r w:rsidR="0033211D" w:rsidRPr="00593564">
        <w:rPr>
          <w:rFonts w:ascii="Times New Roman" w:eastAsia="Times New Roman" w:hAnsi="Times New Roman" w:cs="Times New Roman"/>
          <w:lang w:val="en"/>
        </w:rPr>
        <w:t xml:space="preserve"> more than is meet, but [it </w:t>
      </w:r>
      <w:proofErr w:type="spellStart"/>
      <w:r w:rsidR="0033211D" w:rsidRPr="00593564">
        <w:rPr>
          <w:rFonts w:ascii="Times New Roman" w:eastAsia="Times New Roman" w:hAnsi="Times New Roman" w:cs="Times New Roman"/>
          <w:lang w:val="en"/>
        </w:rPr>
        <w:t>tendeth</w:t>
      </w:r>
      <w:proofErr w:type="spellEnd"/>
      <w:r w:rsidR="0033211D" w:rsidRPr="00593564">
        <w:rPr>
          <w:rFonts w:ascii="Times New Roman" w:eastAsia="Times New Roman" w:hAnsi="Times New Roman" w:cs="Times New Roman"/>
          <w:lang w:val="en"/>
        </w:rPr>
        <w:t>] to poverty.  </w:t>
      </w:r>
      <w:r w:rsidR="00593564" w:rsidRPr="00593564">
        <w:rPr>
          <w:rFonts w:ascii="Times New Roman" w:eastAsia="Times New Roman" w:hAnsi="Times New Roman" w:cs="Times New Roman"/>
          <w:lang w:val="en"/>
        </w:rPr>
        <w:t xml:space="preserve"> </w:t>
      </w:r>
      <w:r w:rsidR="0033211D" w:rsidRPr="00593564">
        <w:rPr>
          <w:rFonts w:ascii="Times New Roman" w:eastAsia="Times New Roman" w:hAnsi="Times New Roman" w:cs="Times New Roman"/>
          <w:lang w:val="en"/>
        </w:rPr>
        <w:br/>
      </w:r>
      <w:r w:rsidR="0033211D" w:rsidRPr="00593564">
        <w:rPr>
          <w:rFonts w:ascii="Times New Roman" w:eastAsia="Times New Roman" w:hAnsi="Times New Roman" w:cs="Times New Roman"/>
          <w:lang w:val="en"/>
        </w:rPr>
        <w:br/>
      </w:r>
      <w:hyperlink r:id="rId13" w:tooltip="Proverbs 28:20" w:history="1">
        <w:r w:rsidR="0033211D" w:rsidRPr="00593564">
          <w:rPr>
            <w:rFonts w:ascii="Times New Roman" w:eastAsia="Times New Roman" w:hAnsi="Times New Roman" w:cs="Times New Roman"/>
            <w:b/>
            <w:bCs/>
            <w:lang w:val="en"/>
          </w:rPr>
          <w:t>Proverbs 28:20</w:t>
        </w:r>
      </w:hyperlink>
      <w:r w:rsidR="0033211D" w:rsidRPr="00593564">
        <w:rPr>
          <w:rFonts w:ascii="Times New Roman" w:eastAsia="Times New Roman" w:hAnsi="Times New Roman" w:cs="Times New Roman"/>
          <w:lang w:val="en"/>
        </w:rPr>
        <w:t xml:space="preserve"> - A faithful man shall abound with blessings: but he that </w:t>
      </w:r>
      <w:proofErr w:type="spellStart"/>
      <w:r w:rsidR="0033211D" w:rsidRPr="00593564">
        <w:rPr>
          <w:rFonts w:ascii="Times New Roman" w:eastAsia="Times New Roman" w:hAnsi="Times New Roman" w:cs="Times New Roman"/>
          <w:lang w:val="en"/>
        </w:rPr>
        <w:t>maketh</w:t>
      </w:r>
      <w:proofErr w:type="spellEnd"/>
      <w:r w:rsidR="0033211D" w:rsidRPr="00593564">
        <w:rPr>
          <w:rFonts w:ascii="Times New Roman" w:eastAsia="Times New Roman" w:hAnsi="Times New Roman" w:cs="Times New Roman"/>
          <w:lang w:val="en"/>
        </w:rPr>
        <w:t xml:space="preserve"> haste to be rich shall not be innocent.</w:t>
      </w:r>
      <w:r w:rsidR="0033211D" w:rsidRPr="00593564">
        <w:rPr>
          <w:rFonts w:ascii="Times New Roman" w:eastAsia="Times New Roman" w:hAnsi="Times New Roman" w:cs="Times New Roman"/>
          <w:lang w:val="en"/>
        </w:rPr>
        <w:br/>
      </w:r>
      <w:r w:rsidR="0033211D" w:rsidRPr="00593564">
        <w:rPr>
          <w:rFonts w:ascii="Times New Roman" w:eastAsia="Times New Roman" w:hAnsi="Times New Roman" w:cs="Times New Roman"/>
          <w:lang w:val="en"/>
        </w:rPr>
        <w:br/>
      </w:r>
      <w:hyperlink r:id="rId14" w:tooltip="Deuteronomy 28:11-28:14" w:history="1">
        <w:r w:rsidR="0033211D" w:rsidRPr="00593564">
          <w:rPr>
            <w:rFonts w:ascii="Times New Roman" w:eastAsia="Times New Roman" w:hAnsi="Times New Roman" w:cs="Times New Roman"/>
            <w:b/>
            <w:bCs/>
            <w:lang w:val="en"/>
          </w:rPr>
          <w:t>Deuteronomy 28:11-14</w:t>
        </w:r>
      </w:hyperlink>
      <w:r w:rsidR="0033211D" w:rsidRPr="00593564">
        <w:rPr>
          <w:rFonts w:ascii="Times New Roman" w:eastAsia="Times New Roman" w:hAnsi="Times New Roman" w:cs="Times New Roman"/>
          <w:lang w:val="en"/>
        </w:rPr>
        <w:t xml:space="preserve"> - And the LORD shall make thee plenteous in goods, in the fruit of thy body, and in the fruit of thy cattle, and in the fruit of thy ground, in the land which the LORD </w:t>
      </w:r>
      <w:proofErr w:type="spellStart"/>
      <w:r w:rsidR="0033211D" w:rsidRPr="00593564">
        <w:rPr>
          <w:rFonts w:ascii="Times New Roman" w:eastAsia="Times New Roman" w:hAnsi="Times New Roman" w:cs="Times New Roman"/>
          <w:lang w:val="en"/>
        </w:rPr>
        <w:t>sware</w:t>
      </w:r>
      <w:proofErr w:type="spellEnd"/>
      <w:r w:rsidR="0033211D" w:rsidRPr="00593564">
        <w:rPr>
          <w:rFonts w:ascii="Times New Roman" w:eastAsia="Times New Roman" w:hAnsi="Times New Roman" w:cs="Times New Roman"/>
          <w:lang w:val="en"/>
        </w:rPr>
        <w:t xml:space="preserve"> unto thy fathers to give thee.   </w:t>
      </w:r>
      <w:r w:rsidR="0033211D" w:rsidRPr="00593564">
        <w:rPr>
          <w:rFonts w:ascii="Times New Roman" w:eastAsia="Times New Roman" w:hAnsi="Times New Roman" w:cs="Times New Roman"/>
          <w:lang w:val="en"/>
        </w:rPr>
        <w:br/>
      </w:r>
      <w:r w:rsidR="0033211D" w:rsidRPr="00593564">
        <w:rPr>
          <w:rFonts w:ascii="Times New Roman" w:eastAsia="Times New Roman" w:hAnsi="Times New Roman" w:cs="Times New Roman"/>
          <w:lang w:val="en"/>
        </w:rPr>
        <w:br/>
      </w:r>
      <w:hyperlink r:id="rId15" w:tooltip="Proverbs 11:28" w:history="1">
        <w:r w:rsidR="0033211D" w:rsidRPr="00593564">
          <w:rPr>
            <w:rFonts w:ascii="Times New Roman" w:eastAsia="Times New Roman" w:hAnsi="Times New Roman" w:cs="Times New Roman"/>
            <w:b/>
            <w:bCs/>
            <w:lang w:val="en"/>
          </w:rPr>
          <w:t>Proverbs 11:28</w:t>
        </w:r>
      </w:hyperlink>
      <w:r w:rsidR="0033211D" w:rsidRPr="00593564">
        <w:rPr>
          <w:rFonts w:ascii="Times New Roman" w:eastAsia="Times New Roman" w:hAnsi="Times New Roman" w:cs="Times New Roman"/>
          <w:lang w:val="en"/>
        </w:rPr>
        <w:t xml:space="preserve"> - He that </w:t>
      </w:r>
      <w:proofErr w:type="spellStart"/>
      <w:r w:rsidR="0033211D" w:rsidRPr="00593564">
        <w:rPr>
          <w:rFonts w:ascii="Times New Roman" w:eastAsia="Times New Roman" w:hAnsi="Times New Roman" w:cs="Times New Roman"/>
          <w:lang w:val="en"/>
        </w:rPr>
        <w:t>trusteth</w:t>
      </w:r>
      <w:proofErr w:type="spellEnd"/>
      <w:r w:rsidR="0033211D" w:rsidRPr="00593564">
        <w:rPr>
          <w:rFonts w:ascii="Times New Roman" w:eastAsia="Times New Roman" w:hAnsi="Times New Roman" w:cs="Times New Roman"/>
          <w:lang w:val="en"/>
        </w:rPr>
        <w:t xml:space="preserve"> in his riches shall fall: but the righteous shall flourish as a branch.</w:t>
      </w:r>
      <w:r w:rsidR="0033211D" w:rsidRPr="00593564">
        <w:rPr>
          <w:rFonts w:ascii="Times New Roman" w:eastAsia="Times New Roman" w:hAnsi="Times New Roman" w:cs="Times New Roman"/>
          <w:lang w:val="en"/>
        </w:rPr>
        <w:br/>
      </w:r>
      <w:r w:rsidR="0033211D" w:rsidRPr="00593564">
        <w:rPr>
          <w:rFonts w:ascii="Times New Roman" w:eastAsia="Times New Roman" w:hAnsi="Times New Roman" w:cs="Times New Roman"/>
          <w:lang w:val="en"/>
        </w:rPr>
        <w:br/>
      </w:r>
      <w:hyperlink r:id="rId16" w:tooltip="Luke 6:38" w:history="1">
        <w:r w:rsidR="0033211D" w:rsidRPr="00593564">
          <w:rPr>
            <w:rFonts w:ascii="Times New Roman" w:eastAsia="Times New Roman" w:hAnsi="Times New Roman" w:cs="Times New Roman"/>
            <w:b/>
            <w:bCs/>
            <w:lang w:val="en"/>
          </w:rPr>
          <w:t>Luke 6:38</w:t>
        </w:r>
      </w:hyperlink>
      <w:r w:rsidR="0033211D" w:rsidRPr="00593564">
        <w:rPr>
          <w:rFonts w:ascii="Times New Roman" w:eastAsia="Times New Roman" w:hAnsi="Times New Roman" w:cs="Times New Roman"/>
          <w:lang w:val="en"/>
        </w:rPr>
        <w:t xml:space="preserve"> - Give, and it shall be given unto you; good measure, pressed down, and shaken together, and running over, shall men give into your bosom. For with the same measure that ye mete withal it shall be measured to you again</w:t>
      </w:r>
      <w:r w:rsidR="0033211D" w:rsidRPr="00593564">
        <w:rPr>
          <w:rFonts w:ascii="Times New Roman" w:eastAsia="Times New Roman" w:hAnsi="Times New Roman" w:cs="Times New Roman"/>
          <w:color w:val="000000"/>
          <w:lang w:val="en"/>
        </w:rPr>
        <w:t>.</w:t>
      </w:r>
      <w:r w:rsidR="0033211D" w:rsidRPr="00593564">
        <w:rPr>
          <w:rFonts w:ascii="Times New Roman" w:eastAsia="Times New Roman" w:hAnsi="Times New Roman" w:cs="Times New Roman"/>
          <w:color w:val="000000"/>
          <w:lang w:val="en"/>
        </w:rPr>
        <w:br/>
      </w:r>
      <w:r w:rsidR="0033211D" w:rsidRPr="00593564">
        <w:rPr>
          <w:rFonts w:ascii="Times New Roman" w:eastAsia="Times New Roman" w:hAnsi="Times New Roman" w:cs="Times New Roman"/>
          <w:color w:val="000000"/>
          <w:lang w:val="en"/>
        </w:rPr>
        <w:br/>
      </w:r>
      <w:hyperlink r:id="rId17" w:tooltip="Proverbs 22:7" w:history="1">
        <w:r w:rsidR="0033211D" w:rsidRPr="00593564">
          <w:rPr>
            <w:rFonts w:ascii="Times New Roman" w:eastAsia="Times New Roman" w:hAnsi="Times New Roman" w:cs="Times New Roman"/>
            <w:b/>
            <w:bCs/>
            <w:lang w:val="en"/>
          </w:rPr>
          <w:t>Proverbs 22:7</w:t>
        </w:r>
      </w:hyperlink>
      <w:r w:rsidR="0033211D" w:rsidRPr="00593564">
        <w:rPr>
          <w:rFonts w:ascii="Times New Roman" w:eastAsia="Times New Roman" w:hAnsi="Times New Roman" w:cs="Times New Roman"/>
          <w:lang w:val="en"/>
        </w:rPr>
        <w:t xml:space="preserve"> - The rich </w:t>
      </w:r>
      <w:proofErr w:type="spellStart"/>
      <w:r w:rsidR="0033211D" w:rsidRPr="00593564">
        <w:rPr>
          <w:rFonts w:ascii="Times New Roman" w:eastAsia="Times New Roman" w:hAnsi="Times New Roman" w:cs="Times New Roman"/>
          <w:lang w:val="en"/>
        </w:rPr>
        <w:t>ruleth</w:t>
      </w:r>
      <w:proofErr w:type="spellEnd"/>
      <w:r w:rsidR="0033211D" w:rsidRPr="00593564">
        <w:rPr>
          <w:rFonts w:ascii="Times New Roman" w:eastAsia="Times New Roman" w:hAnsi="Times New Roman" w:cs="Times New Roman"/>
          <w:lang w:val="en"/>
        </w:rPr>
        <w:t xml:space="preserve"> over the poor, and the borrower [is] servant to the lender.</w:t>
      </w:r>
      <w:r w:rsidR="0033211D" w:rsidRPr="00593564">
        <w:rPr>
          <w:rFonts w:ascii="Times New Roman" w:eastAsia="Times New Roman" w:hAnsi="Times New Roman" w:cs="Times New Roman"/>
          <w:lang w:val="en"/>
        </w:rPr>
        <w:br/>
      </w:r>
      <w:r w:rsidR="0033211D" w:rsidRPr="00593564">
        <w:rPr>
          <w:rFonts w:ascii="Times New Roman" w:eastAsia="Times New Roman" w:hAnsi="Times New Roman" w:cs="Times New Roman"/>
          <w:lang w:val="en"/>
        </w:rPr>
        <w:br/>
      </w:r>
      <w:hyperlink r:id="rId18" w:tooltip="John 10:10" w:history="1">
        <w:r w:rsidR="0033211D" w:rsidRPr="00593564">
          <w:rPr>
            <w:rFonts w:ascii="Times New Roman" w:eastAsia="Times New Roman" w:hAnsi="Times New Roman" w:cs="Times New Roman"/>
            <w:b/>
            <w:bCs/>
            <w:lang w:val="en"/>
          </w:rPr>
          <w:t>John 10:10</w:t>
        </w:r>
      </w:hyperlink>
      <w:r w:rsidR="0033211D" w:rsidRPr="00593564">
        <w:rPr>
          <w:rFonts w:ascii="Times New Roman" w:eastAsia="Times New Roman" w:hAnsi="Times New Roman" w:cs="Times New Roman"/>
          <w:lang w:val="en"/>
        </w:rPr>
        <w:t xml:space="preserve"> - The thief cometh not, but for to steal, and to kill, and to destroy: I am come that they might have life, and that they might have [it] more abundantly.</w:t>
      </w:r>
      <w:r w:rsidR="0033211D" w:rsidRPr="00593564">
        <w:rPr>
          <w:rFonts w:ascii="Times New Roman" w:eastAsia="Times New Roman" w:hAnsi="Times New Roman" w:cs="Times New Roman"/>
          <w:lang w:val="en"/>
        </w:rPr>
        <w:br/>
      </w:r>
      <w:r w:rsidR="0033211D" w:rsidRPr="00593564">
        <w:rPr>
          <w:rFonts w:ascii="Times New Roman" w:eastAsia="Times New Roman" w:hAnsi="Times New Roman" w:cs="Times New Roman"/>
          <w:lang w:val="en"/>
        </w:rPr>
        <w:br/>
      </w:r>
      <w:hyperlink r:id="rId19" w:tooltip="Matthew 6:24" w:history="1">
        <w:r w:rsidR="0033211D" w:rsidRPr="00593564">
          <w:rPr>
            <w:rFonts w:ascii="Times New Roman" w:eastAsia="Times New Roman" w:hAnsi="Times New Roman" w:cs="Times New Roman"/>
            <w:b/>
            <w:bCs/>
            <w:lang w:val="en"/>
          </w:rPr>
          <w:t>Matthew 6:24</w:t>
        </w:r>
      </w:hyperlink>
      <w:r w:rsidR="0033211D" w:rsidRPr="00593564">
        <w:rPr>
          <w:rFonts w:ascii="Times New Roman" w:eastAsia="Times New Roman" w:hAnsi="Times New Roman" w:cs="Times New Roman"/>
          <w:lang w:val="en"/>
        </w:rPr>
        <w:t xml:space="preserve"> - No man can serve two masters: for either he will hate the one, and love the other; or else he will hold to the one, and despise the other. Ye cannot serve God and mammon.</w:t>
      </w:r>
      <w:r w:rsidR="0033211D" w:rsidRPr="00593564">
        <w:rPr>
          <w:rFonts w:ascii="Times New Roman" w:eastAsia="Times New Roman" w:hAnsi="Times New Roman" w:cs="Times New Roman"/>
          <w:lang w:val="en"/>
        </w:rPr>
        <w:br/>
      </w:r>
      <w:r w:rsidR="0033211D" w:rsidRPr="00593564">
        <w:rPr>
          <w:rFonts w:ascii="Times New Roman" w:eastAsia="Times New Roman" w:hAnsi="Times New Roman" w:cs="Times New Roman"/>
          <w:lang w:val="en"/>
        </w:rPr>
        <w:br/>
      </w:r>
      <w:hyperlink r:id="rId20" w:tooltip="Proverbs 15:22" w:history="1">
        <w:r w:rsidR="0033211D" w:rsidRPr="00593564">
          <w:rPr>
            <w:rFonts w:ascii="Times New Roman" w:eastAsia="Times New Roman" w:hAnsi="Times New Roman" w:cs="Times New Roman"/>
            <w:b/>
            <w:bCs/>
            <w:lang w:val="en"/>
          </w:rPr>
          <w:t>Proverbs 15:22</w:t>
        </w:r>
      </w:hyperlink>
      <w:r w:rsidR="0033211D" w:rsidRPr="00593564">
        <w:rPr>
          <w:rFonts w:ascii="Times New Roman" w:eastAsia="Times New Roman" w:hAnsi="Times New Roman" w:cs="Times New Roman"/>
          <w:lang w:val="en"/>
        </w:rPr>
        <w:t xml:space="preserve"> - Without counsel purposes are disappointed: but in the multitude of counsellors they are established</w:t>
      </w:r>
      <w:bookmarkStart w:id="0" w:name="_GoBack"/>
      <w:bookmarkEnd w:id="0"/>
    </w:p>
    <w:sectPr w:rsidR="0033211D" w:rsidRPr="005935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inzel">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11D"/>
    <w:rsid w:val="0033211D"/>
    <w:rsid w:val="00593564"/>
    <w:rsid w:val="0074018F"/>
    <w:rsid w:val="009B0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AEC73"/>
  <w15:chartTrackingRefBased/>
  <w15:docId w15:val="{BF734DB7-C02B-4928-A735-B60570AFC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923166">
      <w:bodyDiv w:val="1"/>
      <w:marLeft w:val="0"/>
      <w:marRight w:val="0"/>
      <w:marTop w:val="0"/>
      <w:marBottom w:val="0"/>
      <w:divBdr>
        <w:top w:val="none" w:sz="0" w:space="0" w:color="auto"/>
        <w:left w:val="none" w:sz="0" w:space="0" w:color="auto"/>
        <w:bottom w:val="none" w:sz="0" w:space="0" w:color="auto"/>
        <w:right w:val="none" w:sz="0" w:space="0" w:color="auto"/>
      </w:divBdr>
      <w:divsChild>
        <w:div w:id="1888561350">
          <w:marLeft w:val="0"/>
          <w:marRight w:val="0"/>
          <w:marTop w:val="0"/>
          <w:marBottom w:val="0"/>
          <w:divBdr>
            <w:top w:val="none" w:sz="0" w:space="0" w:color="auto"/>
            <w:left w:val="none" w:sz="0" w:space="0" w:color="auto"/>
            <w:bottom w:val="none" w:sz="0" w:space="0" w:color="auto"/>
            <w:right w:val="none" w:sz="0" w:space="0" w:color="auto"/>
          </w:divBdr>
          <w:divsChild>
            <w:div w:id="1838303377">
              <w:marLeft w:val="0"/>
              <w:marRight w:val="0"/>
              <w:marTop w:val="0"/>
              <w:marBottom w:val="0"/>
              <w:divBdr>
                <w:top w:val="none" w:sz="0" w:space="0" w:color="auto"/>
                <w:left w:val="none" w:sz="0" w:space="0" w:color="auto"/>
                <w:bottom w:val="none" w:sz="0" w:space="0" w:color="auto"/>
                <w:right w:val="none" w:sz="0" w:space="0" w:color="auto"/>
              </w:divBdr>
              <w:divsChild>
                <w:div w:id="96876604">
                  <w:marLeft w:val="0"/>
                  <w:marRight w:val="0"/>
                  <w:marTop w:val="0"/>
                  <w:marBottom w:val="0"/>
                  <w:divBdr>
                    <w:top w:val="dotted" w:sz="6" w:space="23" w:color="A23021"/>
                    <w:left w:val="dotted" w:sz="6" w:space="23" w:color="A23021"/>
                    <w:bottom w:val="dotted" w:sz="6" w:space="23" w:color="A23021"/>
                    <w:right w:val="dotted" w:sz="6" w:space="23" w:color="A23021"/>
                  </w:divBdr>
                  <w:divsChild>
                    <w:div w:id="1955863517">
                      <w:marLeft w:val="0"/>
                      <w:marRight w:val="0"/>
                      <w:marTop w:val="0"/>
                      <w:marBottom w:val="0"/>
                      <w:divBdr>
                        <w:top w:val="none" w:sz="0" w:space="0" w:color="auto"/>
                        <w:left w:val="none" w:sz="0" w:space="0" w:color="auto"/>
                        <w:bottom w:val="dotted" w:sz="6" w:space="8" w:color="A10004"/>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gjamesbibleonline.org/Proverbs-3-9_3-10/" TargetMode="External"/><Relationship Id="rId13" Type="http://schemas.openxmlformats.org/officeDocument/2006/relationships/hyperlink" Target="http://www.kingjamesbibleonline.org/Proverbs-28-20/" TargetMode="External"/><Relationship Id="rId18" Type="http://schemas.openxmlformats.org/officeDocument/2006/relationships/hyperlink" Target="http://www.kingjamesbibleonline.org/John-10-10/"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kingjamesbibleonline.org/Matthew-6-33/" TargetMode="External"/><Relationship Id="rId12" Type="http://schemas.openxmlformats.org/officeDocument/2006/relationships/hyperlink" Target="http://www.kingjamesbibleonline.org/Proverbs-11-24_11-25/" TargetMode="External"/><Relationship Id="rId17" Type="http://schemas.openxmlformats.org/officeDocument/2006/relationships/hyperlink" Target="http://www.kingjamesbibleonline.org/Proverbs-22-7/" TargetMode="External"/><Relationship Id="rId2" Type="http://schemas.openxmlformats.org/officeDocument/2006/relationships/settings" Target="settings.xml"/><Relationship Id="rId16" Type="http://schemas.openxmlformats.org/officeDocument/2006/relationships/hyperlink" Target="http://www.kingjamesbibleonline.org/Luke-6-38/" TargetMode="External"/><Relationship Id="rId20" Type="http://schemas.openxmlformats.org/officeDocument/2006/relationships/hyperlink" Target="http://www.kingjamesbibleonline.org/Proverbs-15-22/" TargetMode="External"/><Relationship Id="rId1" Type="http://schemas.openxmlformats.org/officeDocument/2006/relationships/styles" Target="styles.xml"/><Relationship Id="rId6" Type="http://schemas.openxmlformats.org/officeDocument/2006/relationships/hyperlink" Target="http://www.kingjamesbibleonline.org/Proverbs-10-22/" TargetMode="External"/><Relationship Id="rId11" Type="http://schemas.openxmlformats.org/officeDocument/2006/relationships/hyperlink" Target="http://www.kingjamesbibleonline.org/Proverbs-22-9/" TargetMode="External"/><Relationship Id="rId5" Type="http://schemas.openxmlformats.org/officeDocument/2006/relationships/hyperlink" Target="http://www.kingjamesbibleonline.org/Deuteronomy-8-18/" TargetMode="External"/><Relationship Id="rId15" Type="http://schemas.openxmlformats.org/officeDocument/2006/relationships/hyperlink" Target="http://www.kingjamesbibleonline.org/Proverbs-11-28/" TargetMode="External"/><Relationship Id="rId10" Type="http://schemas.openxmlformats.org/officeDocument/2006/relationships/hyperlink" Target="http://www.kingjamesbibleonline.org/Philippians-4-19/" TargetMode="External"/><Relationship Id="rId19" Type="http://schemas.openxmlformats.org/officeDocument/2006/relationships/hyperlink" Target="http://www.kingjamesbibleonline.org/Matthew-6-24/" TargetMode="External"/><Relationship Id="rId4" Type="http://schemas.openxmlformats.org/officeDocument/2006/relationships/image" Target="media/image1.jpeg"/><Relationship Id="rId9" Type="http://schemas.openxmlformats.org/officeDocument/2006/relationships/hyperlink" Target="http://www.kingjamesbibleonline.org/Psalms-112-3/" TargetMode="External"/><Relationship Id="rId14" Type="http://schemas.openxmlformats.org/officeDocument/2006/relationships/hyperlink" Target="http://www.kingjamesbibleonline.org/Deuteronomy-28-11_28-1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dc:creator>
  <cp:keywords/>
  <dc:description/>
  <cp:lastModifiedBy>Christie</cp:lastModifiedBy>
  <cp:revision>2</cp:revision>
  <dcterms:created xsi:type="dcterms:W3CDTF">2016-06-04T05:45:00Z</dcterms:created>
  <dcterms:modified xsi:type="dcterms:W3CDTF">2016-06-04T05:45:00Z</dcterms:modified>
</cp:coreProperties>
</file>